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16D279" w14:textId="77777777" w:rsidR="00506204" w:rsidRPr="00705A92" w:rsidRDefault="00506204" w:rsidP="00506204">
      <w:pPr>
        <w:pStyle w:val="1"/>
        <w:spacing w:before="0" w:after="0" w:line="228" w:lineRule="auto"/>
        <w:rPr>
          <w:rFonts w:ascii="Times New Roman" w:hAnsi="Times New Roman"/>
          <w:b w:val="0"/>
        </w:rPr>
      </w:pPr>
      <w:bookmarkStart w:id="0" w:name="_Toc277247574"/>
      <w:r w:rsidRPr="00705A92">
        <w:rPr>
          <w:rFonts w:ascii="Times New Roman" w:hAnsi="Times New Roman"/>
          <w:b w:val="0"/>
        </w:rPr>
        <w:t>6 ПАТЕНТНАЯ ДОКУМЕНТАЦИЯ И ЕЕ ИСПОЛЬЗОВАНИЕ</w:t>
      </w:r>
      <w:bookmarkEnd w:id="0"/>
    </w:p>
    <w:p w14:paraId="6295322A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z w:val="28"/>
          <w:szCs w:val="28"/>
        </w:rPr>
      </w:pPr>
    </w:p>
    <w:p w14:paraId="10B256AB" w14:textId="77777777" w:rsidR="00506204" w:rsidRPr="00705A92" w:rsidRDefault="00506204" w:rsidP="00506204">
      <w:pPr>
        <w:pStyle w:val="2"/>
        <w:spacing w:before="0" w:after="0" w:line="228" w:lineRule="auto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75"/>
      <w:r w:rsidRPr="00705A92">
        <w:rPr>
          <w:rFonts w:ascii="Times New Roman" w:hAnsi="Times New Roman"/>
          <w:i w:val="0"/>
          <w:sz w:val="28"/>
          <w:szCs w:val="28"/>
        </w:rPr>
        <w:t>6.1 Цель практического занятия</w:t>
      </w:r>
      <w:bookmarkEnd w:id="1"/>
    </w:p>
    <w:p w14:paraId="24B396B2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z w:val="28"/>
          <w:szCs w:val="28"/>
        </w:rPr>
      </w:pPr>
    </w:p>
    <w:p w14:paraId="18A8E376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Ознакомить студентов со структурой описания изобретения, кодами ИНИД, </w:t>
      </w:r>
      <w:r w:rsidRPr="000C5D46">
        <w:rPr>
          <w:color w:val="000000"/>
          <w:spacing w:val="1"/>
          <w:sz w:val="28"/>
          <w:szCs w:val="28"/>
        </w:rPr>
        <w:t>особенностями построения текста в описаниях изобретений к авторским свиде</w:t>
      </w:r>
      <w:r w:rsidRPr="000C5D46">
        <w:rPr>
          <w:color w:val="000000"/>
          <w:sz w:val="28"/>
          <w:szCs w:val="28"/>
        </w:rPr>
        <w:t>тельствам и патентам, официальными бюллетенями, издаваемыми патентным ве</w:t>
      </w:r>
      <w:r w:rsidRPr="000C5D46">
        <w:rPr>
          <w:color w:val="000000"/>
          <w:spacing w:val="-1"/>
          <w:sz w:val="28"/>
          <w:szCs w:val="28"/>
        </w:rPr>
        <w:t>домством.</w:t>
      </w:r>
    </w:p>
    <w:p w14:paraId="222AF392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z w:val="28"/>
          <w:szCs w:val="28"/>
        </w:rPr>
      </w:pPr>
    </w:p>
    <w:p w14:paraId="64CEE960" w14:textId="77777777" w:rsidR="00506204" w:rsidRPr="00705A92" w:rsidRDefault="00506204" w:rsidP="00506204">
      <w:pPr>
        <w:pStyle w:val="2"/>
        <w:spacing w:before="0" w:after="0" w:line="228" w:lineRule="auto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76"/>
      <w:r w:rsidRPr="00705A92">
        <w:rPr>
          <w:rFonts w:ascii="Times New Roman" w:hAnsi="Times New Roman"/>
          <w:i w:val="0"/>
          <w:sz w:val="28"/>
          <w:szCs w:val="28"/>
        </w:rPr>
        <w:t>6.2 Задачи практического занятия</w:t>
      </w:r>
      <w:bookmarkEnd w:id="2"/>
    </w:p>
    <w:p w14:paraId="70DBF0B2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z w:val="28"/>
          <w:szCs w:val="28"/>
        </w:rPr>
      </w:pPr>
    </w:p>
    <w:p w14:paraId="40ADE14A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C5D46">
        <w:rPr>
          <w:color w:val="000000"/>
          <w:spacing w:val="4"/>
          <w:sz w:val="28"/>
          <w:szCs w:val="28"/>
        </w:rPr>
        <w:t xml:space="preserve">Понять особенность структуры патентной документации. Изучить коды </w:t>
      </w:r>
      <w:r w:rsidRPr="000C5D46">
        <w:rPr>
          <w:color w:val="000000"/>
          <w:spacing w:val="2"/>
          <w:sz w:val="28"/>
          <w:szCs w:val="28"/>
        </w:rPr>
        <w:t>ИНИД для идентификации библиографических данных в описании изобретения, познакомится с официальными бюллетенями и другими патентными документами, публикующими сведения об изобретениях, промышленных образцах, товар</w:t>
      </w:r>
      <w:r w:rsidRPr="000C5D46">
        <w:rPr>
          <w:color w:val="000000"/>
          <w:spacing w:val="-1"/>
          <w:sz w:val="28"/>
          <w:szCs w:val="28"/>
        </w:rPr>
        <w:t>ных знаках.</w:t>
      </w:r>
    </w:p>
    <w:p w14:paraId="69A89AD6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z w:val="28"/>
          <w:szCs w:val="28"/>
        </w:rPr>
      </w:pPr>
    </w:p>
    <w:p w14:paraId="04490479" w14:textId="77777777" w:rsidR="00506204" w:rsidRPr="00705A92" w:rsidRDefault="00506204" w:rsidP="00506204">
      <w:pPr>
        <w:pStyle w:val="2"/>
        <w:spacing w:before="0" w:after="0" w:line="228" w:lineRule="auto"/>
        <w:jc w:val="center"/>
        <w:rPr>
          <w:rFonts w:ascii="Times New Roman" w:hAnsi="Times New Roman"/>
          <w:i w:val="0"/>
          <w:sz w:val="28"/>
          <w:szCs w:val="28"/>
        </w:rPr>
      </w:pPr>
      <w:bookmarkStart w:id="3" w:name="_Toc277247577"/>
      <w:r w:rsidRPr="00705A92">
        <w:rPr>
          <w:rFonts w:ascii="Times New Roman" w:hAnsi="Times New Roman"/>
          <w:i w:val="0"/>
          <w:sz w:val="28"/>
          <w:szCs w:val="28"/>
        </w:rPr>
        <w:t>6.3 Теоретические сведения</w:t>
      </w:r>
      <w:bookmarkEnd w:id="3"/>
    </w:p>
    <w:p w14:paraId="003D4BAF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color w:val="000000"/>
          <w:sz w:val="28"/>
          <w:szCs w:val="28"/>
        </w:rPr>
      </w:pPr>
    </w:p>
    <w:p w14:paraId="4A8D351E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В современных описаниях к патентам на изобретение можно легко разли</w:t>
      </w:r>
      <w:r w:rsidRPr="000C5D46">
        <w:rPr>
          <w:color w:val="000000"/>
          <w:spacing w:val="5"/>
          <w:sz w:val="28"/>
          <w:szCs w:val="28"/>
        </w:rPr>
        <w:t xml:space="preserve">чить три основных структурных компонента, титульный лист, текстовую часть </w:t>
      </w:r>
      <w:r w:rsidRPr="000C5D46">
        <w:rPr>
          <w:color w:val="000000"/>
          <w:spacing w:val="1"/>
          <w:sz w:val="28"/>
          <w:szCs w:val="28"/>
        </w:rPr>
        <w:t>описания и чертежи, если изобретением является устройство.</w:t>
      </w:r>
    </w:p>
    <w:p w14:paraId="263B90C0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Титульный лист содержит следующие элементы информации.</w:t>
      </w:r>
    </w:p>
    <w:p w14:paraId="562CD73C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spacing w:line="228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выходные данные об изобретении (титульную часть);</w:t>
      </w:r>
    </w:p>
    <w:p w14:paraId="114A0F90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spacing w:line="228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заголовок (название изобретения);</w:t>
      </w:r>
    </w:p>
    <w:p w14:paraId="6143B6F7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spacing w:line="228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реферат (краткое изложение сущности изобретения);</w:t>
      </w:r>
    </w:p>
    <w:p w14:paraId="7DCF0FA6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spacing w:line="228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один рисунок, если к описанию прилагаются чертежи.</w:t>
      </w:r>
    </w:p>
    <w:p w14:paraId="0B983F0E" w14:textId="77777777" w:rsidR="00506204" w:rsidRPr="000C5D46" w:rsidRDefault="00506204" w:rsidP="00506204">
      <w:pPr>
        <w:shd w:val="clear" w:color="auto" w:fill="FFFFFF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Содержание титульной части описания изобретений к патентам различных </w:t>
      </w:r>
      <w:r w:rsidRPr="000C5D46">
        <w:rPr>
          <w:color w:val="000000"/>
          <w:sz w:val="28"/>
          <w:szCs w:val="28"/>
        </w:rPr>
        <w:t xml:space="preserve">стран может быть разным, но в любом случае титульная часть </w:t>
      </w:r>
      <w:proofErr w:type="gramStart"/>
      <w:r w:rsidRPr="000C5D46">
        <w:rPr>
          <w:color w:val="000000"/>
          <w:sz w:val="28"/>
          <w:szCs w:val="28"/>
        </w:rPr>
        <w:t>- это</w:t>
      </w:r>
      <w:proofErr w:type="gramEnd"/>
      <w:r w:rsidRPr="000C5D46">
        <w:rPr>
          <w:color w:val="000000"/>
          <w:sz w:val="28"/>
          <w:szCs w:val="28"/>
        </w:rPr>
        <w:t xml:space="preserve"> та часть па</w:t>
      </w:r>
      <w:r w:rsidRPr="000C5D46">
        <w:rPr>
          <w:color w:val="000000"/>
          <w:spacing w:val="1"/>
          <w:sz w:val="28"/>
          <w:szCs w:val="28"/>
        </w:rPr>
        <w:t>тента, которая содержит его координаты, необходимые для систематизации и поиска патента в патентных библиотеках, патентных бюро и других подобных учре</w:t>
      </w:r>
      <w:r w:rsidRPr="000C5D46">
        <w:rPr>
          <w:color w:val="000000"/>
          <w:spacing w:val="-1"/>
          <w:sz w:val="28"/>
          <w:szCs w:val="28"/>
        </w:rPr>
        <w:t>ждениях</w:t>
      </w:r>
    </w:p>
    <w:p w14:paraId="6AB7B75A" w14:textId="77777777" w:rsidR="00506204" w:rsidRPr="000C5D46" w:rsidRDefault="00506204" w:rsidP="00506204">
      <w:pPr>
        <w:ind w:firstLine="709"/>
        <w:jc w:val="both"/>
        <w:rPr>
          <w:color w:val="000000"/>
          <w:spacing w:val="-2"/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>Важной частью описания изобретения к патенту является формула изобре</w:t>
      </w:r>
      <w:r w:rsidRPr="000C5D46">
        <w:rPr>
          <w:color w:val="000000"/>
          <w:sz w:val="28"/>
          <w:szCs w:val="28"/>
        </w:rPr>
        <w:t xml:space="preserve">тения (патентная формула). С юридической точки зрения, патентная формула - </w:t>
      </w:r>
      <w:r w:rsidRPr="000C5D46">
        <w:rPr>
          <w:color w:val="000000"/>
          <w:spacing w:val="1"/>
          <w:sz w:val="28"/>
          <w:szCs w:val="28"/>
        </w:rPr>
        <w:t>главная часть патента, в которой формулируются все черты новизны данного изо</w:t>
      </w:r>
      <w:r w:rsidRPr="000C5D46">
        <w:rPr>
          <w:color w:val="000000"/>
          <w:spacing w:val="2"/>
          <w:sz w:val="28"/>
          <w:szCs w:val="28"/>
        </w:rPr>
        <w:t>бретения, отличающие его от уже известных сходных по содержанию изобрете</w:t>
      </w:r>
      <w:r w:rsidRPr="000C5D46">
        <w:rPr>
          <w:color w:val="000000"/>
          <w:spacing w:val="1"/>
          <w:sz w:val="28"/>
          <w:szCs w:val="28"/>
        </w:rPr>
        <w:t xml:space="preserve">ний. Хотя патентная формула является продолжением текстовой части описания к </w:t>
      </w:r>
      <w:r w:rsidRPr="000C5D46">
        <w:rPr>
          <w:color w:val="000000"/>
          <w:sz w:val="28"/>
          <w:szCs w:val="28"/>
        </w:rPr>
        <w:t>патенту, это - самостоятельная часть патента. Обычно формула состоит из не</w:t>
      </w:r>
      <w:r w:rsidRPr="000C5D46">
        <w:rPr>
          <w:color w:val="000000"/>
          <w:spacing w:val="1"/>
          <w:sz w:val="28"/>
          <w:szCs w:val="28"/>
        </w:rPr>
        <w:t xml:space="preserve">скольких пунктов, представляющих собой нумерованные абзацы. Если в формуле </w:t>
      </w:r>
      <w:r w:rsidRPr="000C5D46">
        <w:rPr>
          <w:color w:val="000000"/>
          <w:sz w:val="28"/>
          <w:szCs w:val="28"/>
        </w:rPr>
        <w:t>только один пункт, то он не нумеруется. Каждый пункт, каким бы он ни был, в патентах состоит из одного предложения. Это - стиль, как традиционная форма из</w:t>
      </w:r>
      <w:r w:rsidRPr="000C5D46">
        <w:rPr>
          <w:color w:val="000000"/>
          <w:spacing w:val="-2"/>
          <w:sz w:val="28"/>
          <w:szCs w:val="28"/>
        </w:rPr>
        <w:t>ложения.</w:t>
      </w:r>
    </w:p>
    <w:p w14:paraId="2501EB89" w14:textId="77777777" w:rsidR="00506204" w:rsidRPr="000C5D46" w:rsidRDefault="00506204" w:rsidP="0050620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На описаниях к охранным документам, выдаваемым в РК, используются сле</w:t>
      </w:r>
      <w:r w:rsidRPr="000C5D46">
        <w:rPr>
          <w:color w:val="000000"/>
          <w:sz w:val="28"/>
          <w:szCs w:val="28"/>
        </w:rPr>
        <w:t xml:space="preserve">дующие сокращения, помогающие легко установить вид документа: А - Предварительный патент РК на изобретения; В - Патент РК на изобретения; </w:t>
      </w:r>
      <w:r w:rsidRPr="000C5D46">
        <w:rPr>
          <w:color w:val="000000"/>
          <w:sz w:val="28"/>
          <w:szCs w:val="28"/>
          <w:lang w:val="en-US"/>
        </w:rPr>
        <w:t>U</w:t>
      </w:r>
      <w:r w:rsidRPr="000C5D46"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lastRenderedPageBreak/>
        <w:t xml:space="preserve">- Патент РК на полезную модель; </w:t>
      </w:r>
      <w:r w:rsidRPr="000C5D46">
        <w:rPr>
          <w:color w:val="000000"/>
          <w:sz w:val="28"/>
          <w:szCs w:val="28"/>
          <w:lang w:val="en-US"/>
        </w:rPr>
        <w:t>S</w:t>
      </w:r>
      <w:r w:rsidRPr="000C5D46">
        <w:rPr>
          <w:color w:val="000000"/>
          <w:sz w:val="28"/>
          <w:szCs w:val="28"/>
        </w:rPr>
        <w:t xml:space="preserve">1- Предварительный патент РК на промышленный образец; </w:t>
      </w:r>
      <w:r w:rsidRPr="000C5D46">
        <w:rPr>
          <w:color w:val="000000"/>
          <w:sz w:val="28"/>
          <w:szCs w:val="28"/>
          <w:lang w:val="en-US"/>
        </w:rPr>
        <w:t>S</w:t>
      </w:r>
      <w:r w:rsidRPr="000C5D46">
        <w:rPr>
          <w:color w:val="000000"/>
          <w:sz w:val="28"/>
          <w:szCs w:val="28"/>
        </w:rPr>
        <w:t>2 - Патент РК на промышленный образец.</w:t>
      </w:r>
    </w:p>
    <w:p w14:paraId="55B5B990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Для идентификации библиографических данных, относящихся к изобрете</w:t>
      </w:r>
      <w:r w:rsidRPr="000C5D46">
        <w:rPr>
          <w:color w:val="000000"/>
          <w:spacing w:val="4"/>
          <w:sz w:val="28"/>
          <w:szCs w:val="28"/>
        </w:rPr>
        <w:t xml:space="preserve">ниям и полезным моделям, используются следующие Международные коды </w:t>
      </w:r>
      <w:r w:rsidRPr="000C5D46">
        <w:rPr>
          <w:color w:val="000000"/>
          <w:spacing w:val="-2"/>
          <w:sz w:val="28"/>
          <w:szCs w:val="28"/>
        </w:rPr>
        <w:t>ИНИД</w:t>
      </w:r>
    </w:p>
    <w:p w14:paraId="379CBE80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11 - номер охранного документа;</w:t>
      </w:r>
    </w:p>
    <w:p w14:paraId="134511A4" w14:textId="77777777" w:rsidR="00506204" w:rsidRPr="000C5D46" w:rsidRDefault="00506204" w:rsidP="00506204">
      <w:pPr>
        <w:widowControl w:val="0"/>
        <w:numPr>
          <w:ilvl w:val="0"/>
          <w:numId w:val="1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- регистрационный номер заявки;</w:t>
      </w:r>
    </w:p>
    <w:p w14:paraId="5BC26B96" w14:textId="77777777" w:rsidR="00506204" w:rsidRPr="000C5D46" w:rsidRDefault="00506204" w:rsidP="00506204">
      <w:pPr>
        <w:widowControl w:val="0"/>
        <w:numPr>
          <w:ilvl w:val="0"/>
          <w:numId w:val="1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- дата подачи заявки, включающая дату подачи международной заявки; дата подачи более ранней заявки, заменой которой является настоящий документ; дата подачи заявки, указанной под кодом (60);</w:t>
      </w:r>
    </w:p>
    <w:p w14:paraId="4CA63D5F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24 - дата подачи ходатайства на выдачу патента РК, по охранным докумен</w:t>
      </w:r>
      <w:r w:rsidRPr="000C5D46">
        <w:rPr>
          <w:color w:val="000000"/>
          <w:spacing w:val="3"/>
          <w:sz w:val="28"/>
          <w:szCs w:val="28"/>
        </w:rPr>
        <w:t>там СССР или РФ,</w:t>
      </w:r>
    </w:p>
    <w:p w14:paraId="208D4439" w14:textId="77777777" w:rsidR="00506204" w:rsidRPr="000C5D46" w:rsidRDefault="00506204" w:rsidP="0050620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31 - номер приоритетной заявки; </w:t>
      </w:r>
    </w:p>
    <w:p w14:paraId="667F08F5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32 - дата подачи приоритетной заявки;</w:t>
      </w:r>
    </w:p>
    <w:p w14:paraId="32879F6F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33 - код страны приоритетной заявки;</w:t>
      </w:r>
    </w:p>
    <w:p w14:paraId="17FC258A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45 - дата публикации типографским или иным аналогичным способом до</w:t>
      </w:r>
      <w:r w:rsidRPr="000C5D46">
        <w:rPr>
          <w:color w:val="000000"/>
          <w:spacing w:val="-1"/>
          <w:sz w:val="28"/>
          <w:szCs w:val="28"/>
        </w:rPr>
        <w:t>кумента, по которому на эту или более раннюю дату был выдан патентный доку</w:t>
      </w:r>
      <w:r w:rsidRPr="000C5D46">
        <w:rPr>
          <w:color w:val="000000"/>
          <w:spacing w:val="-2"/>
          <w:sz w:val="28"/>
          <w:szCs w:val="28"/>
        </w:rPr>
        <w:t>мент,</w:t>
      </w:r>
    </w:p>
    <w:p w14:paraId="3F38EC29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51 - индекс(ы) Международной патентной классификации (МПК);</w:t>
      </w:r>
    </w:p>
    <w:p w14:paraId="05C8B03F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54 - название изобретения;</w:t>
      </w:r>
    </w:p>
    <w:p w14:paraId="7F1E2212" w14:textId="77777777" w:rsidR="00506204" w:rsidRPr="000C5D46" w:rsidRDefault="00506204" w:rsidP="00506204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- ссылки на источники информации, принятые во внимание при экспер</w:t>
      </w:r>
      <w:r w:rsidRPr="000C5D46">
        <w:rPr>
          <w:color w:val="000000"/>
          <w:spacing w:val="-1"/>
          <w:sz w:val="28"/>
          <w:szCs w:val="28"/>
        </w:rPr>
        <w:t>тизе;</w:t>
      </w:r>
    </w:p>
    <w:p w14:paraId="420E0DCA" w14:textId="77777777" w:rsidR="00506204" w:rsidRPr="000C5D46" w:rsidRDefault="00506204" w:rsidP="00506204">
      <w:pPr>
        <w:widowControl w:val="0"/>
        <w:numPr>
          <w:ilvl w:val="0"/>
          <w:numId w:val="2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- формула изобретения или реферат;</w:t>
      </w:r>
    </w:p>
    <w:p w14:paraId="3033E4F6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60 - дата подачи, вид и номер охранного документа бывшего СССР, номер </w:t>
      </w:r>
      <w:r w:rsidRPr="000C5D46">
        <w:rPr>
          <w:color w:val="000000"/>
          <w:spacing w:val="-1"/>
          <w:sz w:val="28"/>
          <w:szCs w:val="28"/>
        </w:rPr>
        <w:t>патента РФ;</w:t>
      </w:r>
    </w:p>
    <w:p w14:paraId="51E37E65" w14:textId="77777777" w:rsidR="00506204" w:rsidRPr="000C5D46" w:rsidRDefault="00506204" w:rsidP="00506204">
      <w:pPr>
        <w:widowControl w:val="0"/>
        <w:numPr>
          <w:ilvl w:val="0"/>
          <w:numId w:val="3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номер более ранней заявки, из которой выделен настоящий документ;</w:t>
      </w:r>
    </w:p>
    <w:p w14:paraId="1F74B80B" w14:textId="77777777" w:rsidR="00506204" w:rsidRPr="000C5D46" w:rsidRDefault="00506204" w:rsidP="00506204">
      <w:pPr>
        <w:widowControl w:val="0"/>
        <w:numPr>
          <w:ilvl w:val="0"/>
          <w:numId w:val="4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номер и дата подачи заявки, к которой поданы дополнительные материалы, послужившие основанием для оформления настоящего документа;</w:t>
      </w:r>
    </w:p>
    <w:p w14:paraId="5BC53F2F" w14:textId="77777777" w:rsidR="00506204" w:rsidRPr="000C5D46" w:rsidRDefault="00506204" w:rsidP="00506204">
      <w:pPr>
        <w:widowControl w:val="0"/>
        <w:numPr>
          <w:ilvl w:val="0"/>
          <w:numId w:val="4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код страны, вид и номер охранного документа, дата первоначальной публикации и номер бюллетеня;</w:t>
      </w:r>
    </w:p>
    <w:p w14:paraId="3915C8F7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66 - номер более ранней заявки, заменой которой является настоящий доку</w:t>
      </w:r>
      <w:r w:rsidRPr="000C5D46">
        <w:rPr>
          <w:color w:val="000000"/>
          <w:spacing w:val="-2"/>
          <w:sz w:val="28"/>
          <w:szCs w:val="28"/>
        </w:rPr>
        <w:t>мент,</w:t>
      </w:r>
    </w:p>
    <w:p w14:paraId="13CB6BDF" w14:textId="77777777" w:rsidR="00506204" w:rsidRPr="000C5D46" w:rsidRDefault="00506204" w:rsidP="00506204">
      <w:pPr>
        <w:widowControl w:val="0"/>
        <w:numPr>
          <w:ilvl w:val="0"/>
          <w:numId w:val="5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автор(ы) изобретения, (код страны),</w:t>
      </w:r>
    </w:p>
    <w:p w14:paraId="7DF61011" w14:textId="77777777" w:rsidR="00506204" w:rsidRPr="000C5D46" w:rsidRDefault="00506204" w:rsidP="00506204">
      <w:pPr>
        <w:widowControl w:val="0"/>
        <w:numPr>
          <w:ilvl w:val="0"/>
          <w:numId w:val="5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патентообладатель, (код страны)</w:t>
      </w:r>
    </w:p>
    <w:p w14:paraId="63D35602" w14:textId="77777777" w:rsidR="00506204" w:rsidRPr="000C5D46" w:rsidRDefault="00506204" w:rsidP="00506204">
      <w:pPr>
        <w:widowControl w:val="0"/>
        <w:numPr>
          <w:ilvl w:val="0"/>
          <w:numId w:val="5"/>
        </w:numPr>
        <w:shd w:val="clear" w:color="auto" w:fill="FFFFFF"/>
        <w:tabs>
          <w:tab w:val="left" w:pos="69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патентный поверенный;</w:t>
      </w:r>
    </w:p>
    <w:p w14:paraId="3D97720E" w14:textId="77777777" w:rsidR="00506204" w:rsidRPr="000C5D46" w:rsidRDefault="00506204" w:rsidP="00506204">
      <w:pPr>
        <w:pStyle w:val="a3"/>
        <w:numPr>
          <w:ilvl w:val="0"/>
          <w:numId w:val="5"/>
        </w:numPr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автор(ы) изобретения, который является также заявителем и патентообладателем, (код страны),</w:t>
      </w:r>
    </w:p>
    <w:p w14:paraId="75FF4911" w14:textId="77777777" w:rsidR="00506204" w:rsidRPr="000C5D46" w:rsidRDefault="00506204" w:rsidP="00506204">
      <w:pPr>
        <w:widowControl w:val="0"/>
        <w:numPr>
          <w:ilvl w:val="0"/>
          <w:numId w:val="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дата выполнений требований ст.22 или ст.39 РСТ о переходе к национальной процедуре;</w:t>
      </w:r>
    </w:p>
    <w:p w14:paraId="5DA3040A" w14:textId="77777777" w:rsidR="00506204" w:rsidRPr="000C5D46" w:rsidRDefault="00506204" w:rsidP="00506204">
      <w:pPr>
        <w:widowControl w:val="0"/>
        <w:numPr>
          <w:ilvl w:val="0"/>
          <w:numId w:val="6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 - регистрационный номер и дата подачи международной заявки.</w:t>
      </w:r>
    </w:p>
    <w:p w14:paraId="51DEDF01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Аналог - техническое решение, имеющее сходство по признакам и выполнению функций с разрабатываемым объектом на момент проведения патентных </w:t>
      </w:r>
      <w:r w:rsidRPr="000C5D46">
        <w:rPr>
          <w:color w:val="000000"/>
          <w:spacing w:val="1"/>
          <w:sz w:val="28"/>
          <w:szCs w:val="28"/>
        </w:rPr>
        <w:t>исследований в данной и смежных областях техники.</w:t>
      </w:r>
    </w:p>
    <w:p w14:paraId="6E1E0E5D" w14:textId="77777777" w:rsidR="00506204" w:rsidRPr="000C5D46" w:rsidRDefault="00506204" w:rsidP="00506204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lastRenderedPageBreak/>
        <w:t>Прототип - наиболее близкий по технической сущности и достигаемому положительному эффекту к заявляемому в качестве изобретения техническому ре</w:t>
      </w:r>
      <w:r w:rsidRPr="000C5D46">
        <w:rPr>
          <w:color w:val="000000"/>
          <w:spacing w:val="1"/>
          <w:sz w:val="28"/>
          <w:szCs w:val="28"/>
        </w:rPr>
        <w:t>шению (разрабатываемому объекту техники) среди ранее выявленных аналогов.</w:t>
      </w:r>
    </w:p>
    <w:p w14:paraId="121A004C" w14:textId="77777777" w:rsidR="00506204" w:rsidRPr="000C5D46" w:rsidRDefault="00506204" w:rsidP="00506204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Патентные документы - аналоги - патентные документы (заявки или опубликованные охранные документы), выданные в различных странах на одно и то же </w:t>
      </w:r>
      <w:r w:rsidRPr="000C5D46">
        <w:rPr>
          <w:color w:val="000000"/>
          <w:spacing w:val="1"/>
          <w:sz w:val="28"/>
          <w:szCs w:val="28"/>
        </w:rPr>
        <w:t xml:space="preserve">изобретение с </w:t>
      </w:r>
      <w:proofErr w:type="spellStart"/>
      <w:r w:rsidRPr="000C5D46">
        <w:rPr>
          <w:color w:val="000000"/>
          <w:spacing w:val="1"/>
          <w:sz w:val="28"/>
          <w:szCs w:val="28"/>
        </w:rPr>
        <w:t>испрашиванием</w:t>
      </w:r>
      <w:proofErr w:type="spellEnd"/>
      <w:r w:rsidRPr="000C5D46">
        <w:rPr>
          <w:color w:val="000000"/>
          <w:spacing w:val="1"/>
          <w:sz w:val="28"/>
          <w:szCs w:val="28"/>
        </w:rPr>
        <w:t xml:space="preserve"> конвенционного приоритета или без него.</w:t>
      </w:r>
    </w:p>
    <w:p w14:paraId="0A8A167D" w14:textId="77777777" w:rsidR="00506204" w:rsidRPr="000C5D46" w:rsidRDefault="00506204" w:rsidP="0050620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6E8D79B2" w14:textId="77777777" w:rsidR="00506204" w:rsidRPr="00705A92" w:rsidRDefault="00506204" w:rsidP="00506204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4" w:name="_Toc277247578"/>
      <w:r w:rsidRPr="00705A92">
        <w:rPr>
          <w:rFonts w:ascii="Times New Roman" w:hAnsi="Times New Roman"/>
          <w:i w:val="0"/>
          <w:sz w:val="28"/>
          <w:szCs w:val="28"/>
        </w:rPr>
        <w:t>6.4 Практическое за</w:t>
      </w:r>
      <w:bookmarkEnd w:id="4"/>
      <w:r>
        <w:rPr>
          <w:rFonts w:ascii="Times New Roman" w:hAnsi="Times New Roman"/>
          <w:i w:val="0"/>
          <w:sz w:val="28"/>
          <w:szCs w:val="28"/>
        </w:rPr>
        <w:t>дание</w:t>
      </w:r>
    </w:p>
    <w:p w14:paraId="44829C06" w14:textId="77777777" w:rsidR="00506204" w:rsidRPr="000C5D46" w:rsidRDefault="00506204" w:rsidP="0050620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61A85D7B" w14:textId="77777777" w:rsidR="00506204" w:rsidRPr="000C5D46" w:rsidRDefault="00506204" w:rsidP="00506204">
      <w:pPr>
        <w:widowControl w:val="0"/>
        <w:numPr>
          <w:ilvl w:val="0"/>
          <w:numId w:val="7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t>Изучить описание изобретений к предварительным патентам или па</w:t>
      </w:r>
      <w:r w:rsidRPr="000C5D46">
        <w:rPr>
          <w:color w:val="000000"/>
          <w:sz w:val="28"/>
          <w:szCs w:val="28"/>
        </w:rPr>
        <w:t>тентам РК</w:t>
      </w:r>
    </w:p>
    <w:p w14:paraId="13172695" w14:textId="77777777" w:rsidR="00506204" w:rsidRPr="000C5D46" w:rsidRDefault="00506204" w:rsidP="00506204">
      <w:pPr>
        <w:widowControl w:val="0"/>
        <w:numPr>
          <w:ilvl w:val="0"/>
          <w:numId w:val="7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>Изучить описание к патентам изобретений зарубежных стран (напри</w:t>
      </w:r>
      <w:r w:rsidRPr="000C5D46">
        <w:rPr>
          <w:color w:val="000000"/>
          <w:spacing w:val="1"/>
          <w:sz w:val="28"/>
          <w:szCs w:val="28"/>
        </w:rPr>
        <w:t>мер США, Российской Федерации и других стран).</w:t>
      </w:r>
    </w:p>
    <w:p w14:paraId="7A2FCF02" w14:textId="77777777" w:rsidR="00506204" w:rsidRPr="000C5D46" w:rsidRDefault="00506204" w:rsidP="00506204">
      <w:pPr>
        <w:widowControl w:val="0"/>
        <w:numPr>
          <w:ilvl w:val="0"/>
          <w:numId w:val="7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ind w:firstLine="709"/>
        <w:jc w:val="both"/>
        <w:rPr>
          <w:color w:val="000000"/>
          <w:spacing w:val="3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t>Проанализировать библиографическую часть описания изобретений к патентам. Найти соответственно сведения о:</w:t>
      </w:r>
    </w:p>
    <w:p w14:paraId="1725785D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номере охранного документа;</w:t>
      </w:r>
    </w:p>
    <w:p w14:paraId="13874C59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индексе рубрики МКИ (МИК);</w:t>
      </w:r>
    </w:p>
    <w:p w14:paraId="4888AD86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дате подачи заявки, дате приоритета;</w:t>
      </w:r>
    </w:p>
    <w:p w14:paraId="3E75DA8D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номере заявки;</w:t>
      </w:r>
    </w:p>
    <w:p w14:paraId="4A4E2A24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имени автора;</w:t>
      </w:r>
    </w:p>
    <w:p w14:paraId="33B37587" w14:textId="77777777" w:rsidR="00506204" w:rsidRPr="000C5D46" w:rsidRDefault="00506204" w:rsidP="00506204">
      <w:pPr>
        <w:widowControl w:val="0"/>
        <w:numPr>
          <w:ilvl w:val="0"/>
          <w:numId w:val="9"/>
        </w:numPr>
        <w:shd w:val="clear" w:color="auto" w:fill="FFFFFF"/>
        <w:tabs>
          <w:tab w:val="left" w:pos="-2268"/>
        </w:tabs>
        <w:autoSpaceDE w:val="0"/>
        <w:autoSpaceDN w:val="0"/>
        <w:adjustRightInd w:val="0"/>
        <w:ind w:left="0"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>имени патентообладателя</w:t>
      </w:r>
    </w:p>
    <w:p w14:paraId="06B09CB4" w14:textId="77777777" w:rsidR="00506204" w:rsidRPr="000C5D46" w:rsidRDefault="00506204" w:rsidP="00506204">
      <w:pPr>
        <w:widowControl w:val="0"/>
        <w:numPr>
          <w:ilvl w:val="0"/>
          <w:numId w:val="7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ind w:firstLine="709"/>
        <w:jc w:val="both"/>
        <w:rPr>
          <w:color w:val="000000"/>
          <w:spacing w:val="3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t>Проанализировать, из каких разделов состоит описание изобретений к предварительным патентам или патентам РК.</w:t>
      </w:r>
    </w:p>
    <w:p w14:paraId="40786501" w14:textId="77777777" w:rsidR="00506204" w:rsidRPr="000C5D46" w:rsidRDefault="00506204" w:rsidP="00506204">
      <w:pPr>
        <w:widowControl w:val="0"/>
        <w:numPr>
          <w:ilvl w:val="0"/>
          <w:numId w:val="7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ind w:firstLine="709"/>
        <w:jc w:val="both"/>
        <w:rPr>
          <w:color w:val="000000"/>
          <w:spacing w:val="3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t>Найти составную часть опубликованного описания изобретений к патенту РК или другой страны, в которой содержатся патентные притязания заявителя.</w:t>
      </w:r>
    </w:p>
    <w:p w14:paraId="65C7B95E" w14:textId="77777777" w:rsidR="00506204" w:rsidRPr="000C5D46" w:rsidRDefault="00506204" w:rsidP="0050620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3A1F3B77" w14:textId="77777777" w:rsidR="00506204" w:rsidRPr="00705A92" w:rsidRDefault="00506204" w:rsidP="00506204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5" w:name="_Toc277247579"/>
      <w:r w:rsidRPr="00705A92">
        <w:rPr>
          <w:rFonts w:ascii="Times New Roman" w:hAnsi="Times New Roman"/>
          <w:i w:val="0"/>
          <w:sz w:val="28"/>
          <w:szCs w:val="28"/>
        </w:rPr>
        <w:t>6.5 Контрольные вопросы</w:t>
      </w:r>
      <w:bookmarkEnd w:id="5"/>
    </w:p>
    <w:p w14:paraId="5B3928C8" w14:textId="77777777" w:rsidR="00506204" w:rsidRPr="000C5D46" w:rsidRDefault="00506204" w:rsidP="00506204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3ADE77B8" w14:textId="77777777" w:rsidR="00506204" w:rsidRPr="000C5D46" w:rsidRDefault="00506204" w:rsidP="00506204">
      <w:pPr>
        <w:widowControl w:val="0"/>
        <w:numPr>
          <w:ilvl w:val="0"/>
          <w:numId w:val="8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>Как называется составная часть опубликованного описания изобрете</w:t>
      </w:r>
      <w:r w:rsidRPr="000C5D46">
        <w:rPr>
          <w:color w:val="000000"/>
          <w:spacing w:val="1"/>
          <w:sz w:val="28"/>
          <w:szCs w:val="28"/>
        </w:rPr>
        <w:t>ния к патенту РК, в которой содержатся патентные притязания?</w:t>
      </w:r>
    </w:p>
    <w:p w14:paraId="03A39960" w14:textId="77777777" w:rsidR="00506204" w:rsidRPr="000C5D46" w:rsidRDefault="00506204" w:rsidP="00506204">
      <w:pPr>
        <w:widowControl w:val="0"/>
        <w:numPr>
          <w:ilvl w:val="0"/>
          <w:numId w:val="8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ind w:firstLine="709"/>
        <w:jc w:val="both"/>
        <w:rPr>
          <w:color w:val="000000"/>
          <w:spacing w:val="2"/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>Для чего используются международные коды ИНИД?</w:t>
      </w:r>
    </w:p>
    <w:p w14:paraId="363FAEF3" w14:textId="77777777" w:rsidR="00506204" w:rsidRPr="000C5D46" w:rsidRDefault="00506204" w:rsidP="00506204">
      <w:pPr>
        <w:widowControl w:val="0"/>
        <w:numPr>
          <w:ilvl w:val="0"/>
          <w:numId w:val="8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ind w:firstLine="709"/>
        <w:jc w:val="both"/>
        <w:rPr>
          <w:color w:val="000000"/>
          <w:spacing w:val="2"/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>Что означают соответственно коды 11,19,54,57 в библиографической части описания изобретений?</w:t>
      </w:r>
    </w:p>
    <w:p w14:paraId="44276729" w14:textId="77777777" w:rsidR="00506204" w:rsidRPr="000C5D46" w:rsidRDefault="00506204" w:rsidP="00506204">
      <w:pPr>
        <w:widowControl w:val="0"/>
        <w:numPr>
          <w:ilvl w:val="0"/>
          <w:numId w:val="8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ind w:firstLine="709"/>
        <w:jc w:val="both"/>
        <w:rPr>
          <w:color w:val="000000"/>
          <w:spacing w:val="2"/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>Как называется официальный бюллетень, издаваемый Комитетом по правам интеллектуальной собственности при Минюста РК?</w:t>
      </w:r>
    </w:p>
    <w:p w14:paraId="36AD634A" w14:textId="77777777" w:rsidR="00506204" w:rsidRPr="000C5D46" w:rsidRDefault="00506204" w:rsidP="00506204">
      <w:pPr>
        <w:widowControl w:val="0"/>
        <w:numPr>
          <w:ilvl w:val="0"/>
          <w:numId w:val="8"/>
        </w:numPr>
        <w:shd w:val="clear" w:color="auto" w:fill="FFFFFF"/>
        <w:tabs>
          <w:tab w:val="left" w:pos="998"/>
        </w:tabs>
        <w:autoSpaceDE w:val="0"/>
        <w:autoSpaceDN w:val="0"/>
        <w:adjustRightInd w:val="0"/>
        <w:ind w:firstLine="709"/>
        <w:jc w:val="both"/>
        <w:rPr>
          <w:color w:val="000000"/>
          <w:spacing w:val="2"/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>Какие цели преследуются включением в описание изобретения библиографических элементов, таких как, например: номер заявки, дата подачи заявки, имя автора, код рубрик международной классификации?</w:t>
      </w:r>
    </w:p>
    <w:p w14:paraId="06990101" w14:textId="77777777" w:rsidR="00AE2EE3" w:rsidRDefault="00AE2EE3"/>
    <w:sectPr w:rsidR="00AE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145A5E"/>
    <w:multiLevelType w:val="singleLevel"/>
    <w:tmpl w:val="E928332E"/>
    <w:lvl w:ilvl="0">
      <w:start w:val="1"/>
      <w:numFmt w:val="decimal"/>
      <w:lvlText w:val="6.5.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23F51DE2"/>
    <w:multiLevelType w:val="singleLevel"/>
    <w:tmpl w:val="1F600218"/>
    <w:lvl w:ilvl="0">
      <w:start w:val="56"/>
      <w:numFmt w:val="decimal"/>
      <w:lvlText w:val="%1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2E3E4AA3"/>
    <w:multiLevelType w:val="singleLevel"/>
    <w:tmpl w:val="358EF944"/>
    <w:lvl w:ilvl="0">
      <w:start w:val="21"/>
      <w:numFmt w:val="decimal"/>
      <w:lvlText w:val="%1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872389B"/>
    <w:multiLevelType w:val="singleLevel"/>
    <w:tmpl w:val="A242477C"/>
    <w:lvl w:ilvl="0">
      <w:start w:val="85"/>
      <w:numFmt w:val="decimal"/>
      <w:lvlText w:val="%1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46BA7FF5"/>
    <w:multiLevelType w:val="singleLevel"/>
    <w:tmpl w:val="7E587D2C"/>
    <w:lvl w:ilvl="0">
      <w:start w:val="72"/>
      <w:numFmt w:val="decimal"/>
      <w:lvlText w:val="%1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02B4ACD"/>
    <w:multiLevelType w:val="singleLevel"/>
    <w:tmpl w:val="C488344C"/>
    <w:lvl w:ilvl="0">
      <w:start w:val="62"/>
      <w:numFmt w:val="decimal"/>
      <w:lvlText w:val="%1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64DD4F8F"/>
    <w:multiLevelType w:val="singleLevel"/>
    <w:tmpl w:val="427C18DC"/>
    <w:lvl w:ilvl="0">
      <w:start w:val="1"/>
      <w:numFmt w:val="decimal"/>
      <w:lvlText w:val="6.4.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66F2271B"/>
    <w:multiLevelType w:val="hybridMultilevel"/>
    <w:tmpl w:val="DE52A8B4"/>
    <w:lvl w:ilvl="0" w:tplc="30A6B318">
      <w:start w:val="65535"/>
      <w:numFmt w:val="bullet"/>
      <w:lvlText w:val=""/>
      <w:lvlJc w:val="left"/>
      <w:pPr>
        <w:ind w:left="360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5"/>
    <w:lvlOverride w:ilvl="0">
      <w:lvl w:ilvl="0">
        <w:start w:val="62"/>
        <w:numFmt w:val="decimal"/>
        <w:lvlText w:val="%1"/>
        <w:legacy w:legacy="1" w:legacySpace="0" w:legacyIndent="22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F1"/>
    <w:rsid w:val="00506204"/>
    <w:rsid w:val="00AE2EE3"/>
    <w:rsid w:val="00C7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D67075-3F3F-4826-B246-2EF629A8A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6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06204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qFormat/>
    <w:rsid w:val="00506204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6204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06204"/>
    <w:rPr>
      <w:rFonts w:ascii="Arial" w:eastAsia="Times New Roman" w:hAnsi="Arial" w:cs="Times New Roman"/>
      <w:b/>
      <w:i/>
      <w:sz w:val="24"/>
      <w:szCs w:val="20"/>
      <w:lang w:eastAsia="ru-RU"/>
    </w:rPr>
  </w:style>
  <w:style w:type="paragraph" w:styleId="a3">
    <w:name w:val="List Paragraph"/>
    <w:basedOn w:val="a"/>
    <w:qFormat/>
    <w:rsid w:val="00506204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907</Words>
  <Characters>5172</Characters>
  <Application>Microsoft Office Word</Application>
  <DocSecurity>0</DocSecurity>
  <Lines>43</Lines>
  <Paragraphs>12</Paragraphs>
  <ScaleCrop>false</ScaleCrop>
  <Company/>
  <LinksUpToDate>false</LinksUpToDate>
  <CharactersWithSpaces>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2021-03-01T02:24:00Z</dcterms:created>
  <dcterms:modified xsi:type="dcterms:W3CDTF">2021-03-01T02:24:00Z</dcterms:modified>
</cp:coreProperties>
</file>